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3E4" w:rsidRDefault="001853E4" w:rsidP="001853E4">
      <w:pPr>
        <w:ind w:left="720"/>
        <w:jc w:val="center"/>
        <w:rPr>
          <w:b/>
        </w:rPr>
      </w:pPr>
      <w:r>
        <w:rPr>
          <w:b/>
        </w:rPr>
        <w:t>TWIN OAKS MEN’S GOLF CLUB</w:t>
      </w:r>
    </w:p>
    <w:p w:rsidR="001853E4" w:rsidRDefault="001853E4" w:rsidP="001853E4">
      <w:pPr>
        <w:ind w:left="720"/>
        <w:jc w:val="center"/>
        <w:rPr>
          <w:b/>
        </w:rPr>
      </w:pPr>
      <w:r>
        <w:rPr>
          <w:b/>
        </w:rPr>
        <w:t xml:space="preserve">Board Meeting Minutes </w:t>
      </w:r>
    </w:p>
    <w:p w:rsidR="001853E4" w:rsidRDefault="00823423" w:rsidP="001853E4">
      <w:pPr>
        <w:ind w:left="720"/>
        <w:jc w:val="center"/>
        <w:rPr>
          <w:b/>
        </w:rPr>
      </w:pPr>
      <w:r>
        <w:rPr>
          <w:b/>
        </w:rPr>
        <w:t>April 12, 2017</w:t>
      </w:r>
      <w:r w:rsidR="006D42C7">
        <w:rPr>
          <w:b/>
        </w:rPr>
        <w:t xml:space="preserve"> - Revised</w:t>
      </w:r>
      <w:bookmarkStart w:id="0" w:name="_GoBack"/>
      <w:bookmarkEnd w:id="0"/>
    </w:p>
    <w:p w:rsidR="001853E4" w:rsidRDefault="001853E4" w:rsidP="001853E4">
      <w:pPr>
        <w:jc w:val="center"/>
      </w:pPr>
    </w:p>
    <w:p w:rsidR="001853E4" w:rsidRDefault="001853E4" w:rsidP="001853E4">
      <w:r>
        <w:t>1.</w:t>
      </w:r>
      <w:r>
        <w:tab/>
        <w:t xml:space="preserve">Call to order at </w:t>
      </w:r>
      <w:r w:rsidR="0082245D">
        <w:t>1:10</w:t>
      </w:r>
      <w:r w:rsidR="0099276F">
        <w:t xml:space="preserve"> p.m.</w:t>
      </w:r>
    </w:p>
    <w:p w:rsidR="001853E4" w:rsidRDefault="001853E4" w:rsidP="001853E4"/>
    <w:p w:rsidR="001853E4" w:rsidRDefault="001853E4" w:rsidP="001853E4">
      <w:pPr>
        <w:numPr>
          <w:ilvl w:val="0"/>
          <w:numId w:val="1"/>
        </w:numPr>
        <w:tabs>
          <w:tab w:val="clear" w:pos="1440"/>
          <w:tab w:val="num" w:pos="720"/>
        </w:tabs>
        <w:ind w:left="720"/>
      </w:pPr>
      <w:r>
        <w:t xml:space="preserve">Members absent: </w:t>
      </w:r>
      <w:r w:rsidR="007B3192">
        <w:t xml:space="preserve">Mike </w:t>
      </w:r>
      <w:proofErr w:type="spellStart"/>
      <w:r w:rsidR="007B3192">
        <w:t>Giulianotti</w:t>
      </w:r>
      <w:proofErr w:type="spellEnd"/>
      <w:r w:rsidR="007B3192">
        <w:t>, Jack Cabra</w:t>
      </w:r>
      <w:r w:rsidR="0082245D">
        <w:t xml:space="preserve">l, Mitch Anderson &amp; Dave </w:t>
      </w:r>
      <w:proofErr w:type="spellStart"/>
      <w:r w:rsidR="0082245D">
        <w:t>Mulgrew</w:t>
      </w:r>
      <w:proofErr w:type="spellEnd"/>
      <w:r w:rsidR="0082245D">
        <w:t>.</w:t>
      </w:r>
    </w:p>
    <w:p w:rsidR="001853E4" w:rsidRDefault="001853E4" w:rsidP="001853E4"/>
    <w:p w:rsidR="001853E4" w:rsidRDefault="001853E4" w:rsidP="001853E4">
      <w:pPr>
        <w:numPr>
          <w:ilvl w:val="0"/>
          <w:numId w:val="1"/>
        </w:numPr>
        <w:tabs>
          <w:tab w:val="clear" w:pos="1440"/>
          <w:tab w:val="num" w:pos="720"/>
        </w:tabs>
        <w:ind w:left="720"/>
      </w:pPr>
      <w:r>
        <w:t xml:space="preserve">A motion was made to approve the minutes of the </w:t>
      </w:r>
      <w:r w:rsidR="0082245D">
        <w:t>January 18, 2017</w:t>
      </w:r>
      <w:r>
        <w:t xml:space="preserve"> meeting – approved. </w:t>
      </w:r>
    </w:p>
    <w:p w:rsidR="001853E4" w:rsidRDefault="001853E4" w:rsidP="001853E4">
      <w:pPr>
        <w:ind w:left="720"/>
      </w:pPr>
    </w:p>
    <w:p w:rsidR="001853E4" w:rsidRDefault="001853E4" w:rsidP="001853E4">
      <w:pPr>
        <w:ind w:left="720" w:hanging="720"/>
      </w:pPr>
      <w:r>
        <w:t>4.</w:t>
      </w:r>
      <w:r>
        <w:tab/>
        <w:t>Committee Reports</w:t>
      </w:r>
    </w:p>
    <w:p w:rsidR="001853E4" w:rsidRDefault="001853E4" w:rsidP="001853E4"/>
    <w:p w:rsidR="001853E4" w:rsidRDefault="001853E4" w:rsidP="001853E4">
      <w:pPr>
        <w:numPr>
          <w:ilvl w:val="0"/>
          <w:numId w:val="6"/>
        </w:numPr>
      </w:pPr>
      <w:r>
        <w:t>Treasurer</w:t>
      </w:r>
    </w:p>
    <w:p w:rsidR="00F429FB" w:rsidRDefault="00F429FB" w:rsidP="001853E4">
      <w:pPr>
        <w:ind w:left="1440"/>
      </w:pPr>
    </w:p>
    <w:p w:rsidR="001853E4" w:rsidRDefault="0011317E" w:rsidP="001853E4">
      <w:pPr>
        <w:ind w:left="1440"/>
      </w:pPr>
      <w:r>
        <w:t xml:space="preserve">Balance as of </w:t>
      </w:r>
      <w:r w:rsidR="00D64255">
        <w:t>January 18, 2017</w:t>
      </w:r>
      <w:r w:rsidR="00276161">
        <w:tab/>
      </w:r>
      <w:r>
        <w:tab/>
      </w:r>
      <w:r>
        <w:tab/>
      </w:r>
      <w:r>
        <w:tab/>
      </w:r>
      <w:r>
        <w:tab/>
        <w:t>$</w:t>
      </w:r>
      <w:r w:rsidR="00D64255">
        <w:t>5,978.70</w:t>
      </w:r>
    </w:p>
    <w:p w:rsidR="0011317E" w:rsidRDefault="0011317E" w:rsidP="001853E4">
      <w:pPr>
        <w:ind w:left="1440"/>
      </w:pPr>
    </w:p>
    <w:p w:rsidR="0011317E" w:rsidRDefault="0011317E" w:rsidP="001853E4">
      <w:pPr>
        <w:ind w:left="1440"/>
      </w:pPr>
      <w:r>
        <w:t>Deposits</w:t>
      </w:r>
      <w:r w:rsidR="00D64255">
        <w:tab/>
      </w:r>
      <w:r w:rsidR="00D64255">
        <w:tab/>
      </w:r>
      <w:r w:rsidR="00D64255">
        <w:tab/>
      </w:r>
      <w:r w:rsidR="00D64255">
        <w:tab/>
      </w:r>
      <w:r w:rsidR="00D64255">
        <w:tab/>
      </w:r>
      <w:r w:rsidR="00D64255">
        <w:tab/>
      </w:r>
      <w:r w:rsidR="00D64255">
        <w:tab/>
      </w:r>
      <w:r w:rsidR="00D64255">
        <w:tab/>
        <w:t>$   966.39</w:t>
      </w:r>
    </w:p>
    <w:p w:rsidR="00D64255" w:rsidRDefault="0011317E" w:rsidP="001853E4">
      <w:pPr>
        <w:ind w:left="1440"/>
      </w:pPr>
      <w:r>
        <w:tab/>
      </w:r>
      <w:r w:rsidR="00D64255">
        <w:t>SCGA – 9 Regular Memberships, 17 Associate $805</w:t>
      </w:r>
    </w:p>
    <w:p w:rsidR="00D64255" w:rsidRDefault="00D64255" w:rsidP="001853E4">
      <w:pPr>
        <w:ind w:left="1440"/>
      </w:pPr>
      <w:r>
        <w:tab/>
        <w:t xml:space="preserve">Paid Membership </w:t>
      </w:r>
      <w:proofErr w:type="spellStart"/>
      <w:r>
        <w:t>Shott</w:t>
      </w:r>
      <w:proofErr w:type="spellEnd"/>
      <w:r>
        <w:t xml:space="preserve"> $99</w:t>
      </w:r>
    </w:p>
    <w:p w:rsidR="0011317E" w:rsidRDefault="00D64255" w:rsidP="001853E4">
      <w:pPr>
        <w:ind w:left="1440"/>
      </w:pPr>
      <w:r>
        <w:tab/>
        <w:t>Reimbursement $62.39</w:t>
      </w:r>
      <w:r w:rsidR="0011317E">
        <w:tab/>
      </w:r>
      <w:r w:rsidR="0011317E">
        <w:tab/>
      </w:r>
      <w:r w:rsidR="00276161">
        <w:tab/>
      </w:r>
      <w:r w:rsidR="0011317E">
        <w:tab/>
      </w:r>
      <w:r w:rsidR="0011317E">
        <w:tab/>
      </w:r>
      <w:r w:rsidR="0011317E">
        <w:tab/>
      </w:r>
    </w:p>
    <w:p w:rsidR="0011317E" w:rsidRDefault="00276161" w:rsidP="001853E4">
      <w:pPr>
        <w:ind w:left="1440"/>
      </w:pPr>
      <w:r>
        <w:tab/>
      </w:r>
    </w:p>
    <w:p w:rsidR="0011317E" w:rsidRDefault="0011317E" w:rsidP="001853E4">
      <w:pPr>
        <w:ind w:left="1440"/>
      </w:pPr>
      <w:r>
        <w:t>Expenses</w:t>
      </w:r>
      <w:r w:rsidR="00276161">
        <w:tab/>
      </w:r>
      <w:r w:rsidR="00276161">
        <w:tab/>
      </w:r>
      <w:r w:rsidR="00276161">
        <w:tab/>
      </w:r>
      <w:r w:rsidR="00276161">
        <w:tab/>
      </w:r>
      <w:r w:rsidR="00276161">
        <w:tab/>
      </w:r>
      <w:r w:rsidR="00276161">
        <w:tab/>
      </w:r>
      <w:r w:rsidR="00276161">
        <w:tab/>
      </w:r>
      <w:r w:rsidR="00276161">
        <w:tab/>
      </w:r>
      <w:proofErr w:type="gramStart"/>
      <w:r w:rsidR="00D64255">
        <w:t>-  $</w:t>
      </w:r>
      <w:proofErr w:type="gramEnd"/>
      <w:r w:rsidR="00D64255">
        <w:t>232.30</w:t>
      </w:r>
    </w:p>
    <w:p w:rsidR="00276161" w:rsidRDefault="0011317E" w:rsidP="00D64255">
      <w:pPr>
        <w:ind w:left="1440"/>
      </w:pPr>
      <w:r>
        <w:tab/>
      </w:r>
      <w:r w:rsidR="00D64255">
        <w:t>1&amp;1 Internet Inc. Website Expenses (5 years)</w:t>
      </w:r>
    </w:p>
    <w:p w:rsidR="00D64255" w:rsidRDefault="00D64255" w:rsidP="00D64255">
      <w:pPr>
        <w:ind w:left="1440"/>
      </w:pPr>
      <w:r>
        <w:tab/>
        <w:t>Paid to Brian Bender</w:t>
      </w:r>
    </w:p>
    <w:p w:rsidR="0011317E" w:rsidRDefault="0011317E" w:rsidP="001853E4">
      <w:pPr>
        <w:ind w:left="1440"/>
      </w:pPr>
    </w:p>
    <w:p w:rsidR="0011317E" w:rsidRDefault="0011317E" w:rsidP="001853E4">
      <w:pPr>
        <w:ind w:left="1440"/>
      </w:pPr>
      <w:r>
        <w:t xml:space="preserve">Balance as of </w:t>
      </w:r>
      <w:r w:rsidR="00D64255">
        <w:t>April 12, 2017</w:t>
      </w:r>
      <w:r w:rsidR="00D64255">
        <w:tab/>
      </w:r>
      <w:r>
        <w:tab/>
      </w:r>
      <w:r>
        <w:tab/>
      </w:r>
      <w:r>
        <w:tab/>
      </w:r>
      <w:r>
        <w:tab/>
      </w:r>
      <w:r>
        <w:tab/>
      </w:r>
      <w:r w:rsidRPr="0011317E">
        <w:rPr>
          <w:u w:val="single"/>
        </w:rPr>
        <w:t>$</w:t>
      </w:r>
      <w:r w:rsidR="00D64255">
        <w:rPr>
          <w:u w:val="single"/>
        </w:rPr>
        <w:t>6,712.79</w:t>
      </w:r>
    </w:p>
    <w:p w:rsidR="0011317E" w:rsidRDefault="0011317E" w:rsidP="001853E4">
      <w:pPr>
        <w:ind w:left="1440"/>
      </w:pPr>
    </w:p>
    <w:p w:rsidR="0011317E" w:rsidRDefault="00D64255" w:rsidP="001853E4">
      <w:pPr>
        <w:ind w:left="1440"/>
      </w:pPr>
      <w:r>
        <w:t>Credit due from SCGA $648.00</w:t>
      </w:r>
    </w:p>
    <w:p w:rsidR="001853E4" w:rsidRDefault="001853E4" w:rsidP="00F429FB"/>
    <w:p w:rsidR="001853E4" w:rsidRDefault="001853E4" w:rsidP="001853E4">
      <w:pPr>
        <w:numPr>
          <w:ilvl w:val="0"/>
          <w:numId w:val="6"/>
        </w:numPr>
      </w:pPr>
      <w:r>
        <w:t>SCGA Delegate:</w:t>
      </w:r>
    </w:p>
    <w:p w:rsidR="001853E4" w:rsidRDefault="001853E4" w:rsidP="001853E4">
      <w:pPr>
        <w:ind w:left="1440"/>
      </w:pPr>
    </w:p>
    <w:p w:rsidR="001853E4" w:rsidRPr="00CD0170" w:rsidRDefault="0082245D" w:rsidP="001853E4">
      <w:pPr>
        <w:numPr>
          <w:ilvl w:val="0"/>
          <w:numId w:val="8"/>
        </w:numPr>
      </w:pPr>
      <w:r>
        <w:rPr>
          <w:rFonts w:cs="Segoe UI"/>
          <w:color w:val="000000"/>
          <w:shd w:val="clear" w:color="auto" w:fill="FFFFFF"/>
        </w:rPr>
        <w:t>Brian Bender will be sending out a link for handicap certification in the near future.</w:t>
      </w:r>
    </w:p>
    <w:p w:rsidR="001853E4" w:rsidRDefault="001853E4" w:rsidP="001853E4"/>
    <w:p w:rsidR="001853E4" w:rsidRDefault="001853E4" w:rsidP="001853E4">
      <w:pPr>
        <w:ind w:firstLine="720"/>
      </w:pPr>
      <w:r>
        <w:t>C.</w:t>
      </w:r>
      <w:r>
        <w:tab/>
        <w:t>Membership:</w:t>
      </w:r>
    </w:p>
    <w:p w:rsidR="001853E4" w:rsidRDefault="001853E4" w:rsidP="00F429FB"/>
    <w:p w:rsidR="001853E4" w:rsidRDefault="0099276F" w:rsidP="00D64255">
      <w:pPr>
        <w:pStyle w:val="ListParagraph"/>
        <w:numPr>
          <w:ilvl w:val="0"/>
          <w:numId w:val="8"/>
        </w:numPr>
      </w:pPr>
      <w:r>
        <w:t xml:space="preserve">We have </w:t>
      </w:r>
      <w:r w:rsidR="0082245D">
        <w:t>54</w:t>
      </w:r>
      <w:r>
        <w:t xml:space="preserve"> associate members</w:t>
      </w:r>
    </w:p>
    <w:p w:rsidR="0099276F" w:rsidRDefault="0099276F" w:rsidP="00D64255">
      <w:pPr>
        <w:pStyle w:val="ListParagraph"/>
        <w:numPr>
          <w:ilvl w:val="0"/>
          <w:numId w:val="8"/>
        </w:numPr>
      </w:pPr>
      <w:r>
        <w:t xml:space="preserve">We have </w:t>
      </w:r>
      <w:r w:rsidR="0082245D">
        <w:t>78</w:t>
      </w:r>
      <w:r>
        <w:t xml:space="preserve"> regular members</w:t>
      </w:r>
    </w:p>
    <w:p w:rsidR="0082245D" w:rsidRDefault="006D42C7" w:rsidP="00D64255">
      <w:pPr>
        <w:pStyle w:val="ListParagraph"/>
        <w:numPr>
          <w:ilvl w:val="0"/>
          <w:numId w:val="8"/>
        </w:numPr>
      </w:pPr>
      <w:r>
        <w:t>SCGA memberships are now annual from sign up date.</w:t>
      </w:r>
    </w:p>
    <w:p w:rsidR="0099276F" w:rsidRDefault="0099276F" w:rsidP="0099276F">
      <w:pPr>
        <w:pStyle w:val="ListParagraph"/>
        <w:ind w:left="2160"/>
      </w:pPr>
    </w:p>
    <w:p w:rsidR="001853E4" w:rsidRDefault="001853E4" w:rsidP="001853E4">
      <w:pPr>
        <w:ind w:left="720"/>
      </w:pPr>
      <w:r>
        <w:t>D.</w:t>
      </w:r>
      <w:r>
        <w:tab/>
        <w:t>Tournaments:</w:t>
      </w:r>
    </w:p>
    <w:p w:rsidR="001853E4" w:rsidRDefault="001853E4" w:rsidP="001853E4">
      <w:pPr>
        <w:ind w:left="720"/>
      </w:pPr>
    </w:p>
    <w:p w:rsidR="001853E4" w:rsidRDefault="007B3192" w:rsidP="00B95073">
      <w:pPr>
        <w:pStyle w:val="ListParagraph"/>
        <w:numPr>
          <w:ilvl w:val="0"/>
          <w:numId w:val="17"/>
        </w:numPr>
      </w:pPr>
      <w:r>
        <w:t>Jack Cabra</w:t>
      </w:r>
      <w:r w:rsidR="0082245D">
        <w:t>l has published the golf schedule through September and Scott McClellan has finalized the golf schedule the whole year.</w:t>
      </w:r>
    </w:p>
    <w:p w:rsidR="0082245D" w:rsidRDefault="0082245D" w:rsidP="001853E4">
      <w:pPr>
        <w:ind w:left="1800"/>
      </w:pPr>
    </w:p>
    <w:p w:rsidR="0082245D" w:rsidRDefault="007B3192" w:rsidP="00B95073">
      <w:pPr>
        <w:pStyle w:val="ListParagraph"/>
        <w:numPr>
          <w:ilvl w:val="0"/>
          <w:numId w:val="17"/>
        </w:numPr>
      </w:pPr>
      <w:r>
        <w:t>Jack Cabra</w:t>
      </w:r>
      <w:r w:rsidR="0082245D">
        <w:t>l has put together a male/female match play tournament for June 26, 2017.  More information will be coming at a later date.</w:t>
      </w:r>
    </w:p>
    <w:p w:rsidR="0082245D" w:rsidRDefault="0082245D" w:rsidP="001853E4">
      <w:pPr>
        <w:ind w:left="1800"/>
      </w:pPr>
    </w:p>
    <w:p w:rsidR="001853E4" w:rsidRDefault="001853E4" w:rsidP="001853E4">
      <w:pPr>
        <w:ind w:firstLine="720"/>
        <w:rPr>
          <w:color w:val="000000"/>
        </w:rPr>
      </w:pPr>
      <w:r>
        <w:rPr>
          <w:color w:val="000000"/>
        </w:rPr>
        <w:t>E.</w:t>
      </w:r>
      <w:r>
        <w:rPr>
          <w:color w:val="000000"/>
        </w:rPr>
        <w:tab/>
        <w:t>Communications:</w:t>
      </w:r>
    </w:p>
    <w:p w:rsidR="001853E4" w:rsidRDefault="001853E4" w:rsidP="001853E4">
      <w:pPr>
        <w:ind w:left="1440"/>
        <w:rPr>
          <w:color w:val="000000"/>
        </w:rPr>
      </w:pPr>
    </w:p>
    <w:p w:rsidR="001853E4" w:rsidRDefault="0082245D" w:rsidP="001853E4">
      <w:pPr>
        <w:numPr>
          <w:ilvl w:val="0"/>
          <w:numId w:val="3"/>
        </w:numPr>
        <w:rPr>
          <w:color w:val="000000"/>
        </w:rPr>
      </w:pPr>
      <w:r>
        <w:rPr>
          <w:color w:val="000000"/>
        </w:rPr>
        <w:t>Mitch Anderson said that the newsletter will be going back to just Rules &amp; Greens.</w:t>
      </w:r>
    </w:p>
    <w:p w:rsidR="001853E4" w:rsidRDefault="001853E4" w:rsidP="001853E4">
      <w:pPr>
        <w:ind w:left="1440"/>
        <w:rPr>
          <w:color w:val="000000"/>
        </w:rPr>
      </w:pPr>
    </w:p>
    <w:p w:rsidR="00B95073" w:rsidRDefault="00B95073" w:rsidP="001853E4">
      <w:pPr>
        <w:ind w:left="1440"/>
        <w:rPr>
          <w:color w:val="000000"/>
        </w:rPr>
      </w:pPr>
    </w:p>
    <w:p w:rsidR="00B95073" w:rsidRDefault="00B95073" w:rsidP="001853E4">
      <w:pPr>
        <w:ind w:left="1440"/>
        <w:rPr>
          <w:color w:val="000000"/>
        </w:rPr>
      </w:pPr>
    </w:p>
    <w:p w:rsidR="001853E4" w:rsidRDefault="001853E4" w:rsidP="001853E4">
      <w:pPr>
        <w:ind w:firstLine="720"/>
      </w:pPr>
      <w:r>
        <w:lastRenderedPageBreak/>
        <w:t>F.</w:t>
      </w:r>
      <w:r>
        <w:tab/>
        <w:t>Rules &amp; Greens:</w:t>
      </w:r>
    </w:p>
    <w:p w:rsidR="001853E4" w:rsidRDefault="001853E4" w:rsidP="001853E4"/>
    <w:p w:rsidR="001853E4" w:rsidRDefault="0082245D" w:rsidP="001853E4">
      <w:pPr>
        <w:numPr>
          <w:ilvl w:val="0"/>
          <w:numId w:val="5"/>
        </w:numPr>
      </w:pPr>
      <w:r>
        <w:t>No report given.</w:t>
      </w:r>
    </w:p>
    <w:p w:rsidR="001853E4" w:rsidRDefault="001853E4" w:rsidP="001853E4">
      <w:pPr>
        <w:ind w:left="1440"/>
      </w:pPr>
    </w:p>
    <w:p w:rsidR="001853E4" w:rsidRDefault="001853E4" w:rsidP="001853E4">
      <w:pPr>
        <w:numPr>
          <w:ilvl w:val="0"/>
          <w:numId w:val="2"/>
        </w:numPr>
      </w:pPr>
      <w:r>
        <w:t>Handicaps:</w:t>
      </w:r>
    </w:p>
    <w:p w:rsidR="001853E4" w:rsidRDefault="001853E4" w:rsidP="001853E4">
      <w:pPr>
        <w:ind w:left="720"/>
      </w:pPr>
    </w:p>
    <w:p w:rsidR="00D64255" w:rsidRDefault="0082245D" w:rsidP="001853E4">
      <w:pPr>
        <w:numPr>
          <w:ilvl w:val="0"/>
          <w:numId w:val="5"/>
        </w:numPr>
      </w:pPr>
      <w:r>
        <w:t>Brian Bender</w:t>
      </w:r>
      <w:r w:rsidR="00D64255">
        <w:t xml:space="preserve"> and Mike </w:t>
      </w:r>
      <w:proofErr w:type="spellStart"/>
      <w:r w:rsidR="00D64255">
        <w:t>G</w:t>
      </w:r>
      <w:r w:rsidR="00B95073">
        <w:t>iulianotti</w:t>
      </w:r>
      <w:proofErr w:type="spellEnd"/>
      <w:r w:rsidR="00D64255">
        <w:t xml:space="preserve"> are now handicap certified.</w:t>
      </w:r>
    </w:p>
    <w:p w:rsidR="001853E4" w:rsidRDefault="00D64255" w:rsidP="00B95073">
      <w:pPr>
        <w:pStyle w:val="ListParagraph"/>
        <w:numPr>
          <w:ilvl w:val="0"/>
          <w:numId w:val="5"/>
        </w:numPr>
      </w:pPr>
      <w:r>
        <w:t xml:space="preserve">Jim </w:t>
      </w:r>
      <w:proofErr w:type="spellStart"/>
      <w:r>
        <w:t>Valenti</w:t>
      </w:r>
      <w:proofErr w:type="spellEnd"/>
      <w:r>
        <w:t xml:space="preserve"> said the Senior Team is about 50/50 in winnings. </w:t>
      </w:r>
    </w:p>
    <w:p w:rsidR="006554B9" w:rsidRDefault="006554B9" w:rsidP="006554B9">
      <w:pPr>
        <w:ind w:left="1800"/>
      </w:pPr>
    </w:p>
    <w:p w:rsidR="004A2D57" w:rsidRDefault="00B95073" w:rsidP="00B95073">
      <w:pPr>
        <w:ind w:left="720" w:hanging="720"/>
      </w:pPr>
      <w:r>
        <w:t>5</w:t>
      </w:r>
      <w:r w:rsidR="001853E4">
        <w:t xml:space="preserve">.  </w:t>
      </w:r>
      <w:r w:rsidR="001853E4">
        <w:tab/>
        <w:t xml:space="preserve">New Business – </w:t>
      </w:r>
      <w:r w:rsidR="00D64255">
        <w:t xml:space="preserve">It was determined that we will have the Annual Golf Banquet on November 4, 2017.  More information will be </w:t>
      </w:r>
      <w:r>
        <w:t>given at a later date</w:t>
      </w:r>
      <w:r w:rsidR="00D64255">
        <w:t>.</w:t>
      </w:r>
    </w:p>
    <w:p w:rsidR="001853E4" w:rsidRDefault="001853E4" w:rsidP="001853E4">
      <w:pPr>
        <w:ind w:left="1800"/>
      </w:pPr>
    </w:p>
    <w:p w:rsidR="001853E4" w:rsidRDefault="001853E4" w:rsidP="00B95073">
      <w:r>
        <w:t xml:space="preserve">The meeting was adjourned at </w:t>
      </w:r>
      <w:r w:rsidR="000B23E7">
        <w:t>2:</w:t>
      </w:r>
      <w:r w:rsidR="00D64255">
        <w:t>05</w:t>
      </w:r>
      <w:r>
        <w:t xml:space="preserve"> p.m.  The next meeting is scheduled for </w:t>
      </w:r>
      <w:r w:rsidR="00D64255">
        <w:t>July.  No date has been determined.</w:t>
      </w:r>
    </w:p>
    <w:p w:rsidR="001853E4" w:rsidRDefault="001853E4" w:rsidP="001853E4"/>
    <w:p w:rsidR="001853E4" w:rsidRDefault="001853E4" w:rsidP="001853E4"/>
    <w:p w:rsidR="001853E4" w:rsidRDefault="001853E4" w:rsidP="001853E4">
      <w:r>
        <w:t>Respectfully submitted,</w:t>
      </w:r>
    </w:p>
    <w:p w:rsidR="001853E4" w:rsidRDefault="001853E4" w:rsidP="001853E4"/>
    <w:p w:rsidR="001853E4" w:rsidRDefault="001853E4" w:rsidP="001853E4">
      <w:r>
        <w:t>Bill Jackson, Secretary</w:t>
      </w:r>
    </w:p>
    <w:p w:rsidR="00C16085" w:rsidRDefault="00C16085"/>
    <w:sectPr w:rsidR="00C1608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446BC"/>
    <w:multiLevelType w:val="hybridMultilevel"/>
    <w:tmpl w:val="418C00E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C1B1EC9"/>
    <w:multiLevelType w:val="hybridMultilevel"/>
    <w:tmpl w:val="6CBCDC84"/>
    <w:lvl w:ilvl="0" w:tplc="76263248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E25E7B"/>
    <w:multiLevelType w:val="hybridMultilevel"/>
    <w:tmpl w:val="EE7A4D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F531FCE"/>
    <w:multiLevelType w:val="hybridMultilevel"/>
    <w:tmpl w:val="C0840B8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0362C48"/>
    <w:multiLevelType w:val="hybridMultilevel"/>
    <w:tmpl w:val="F8DEE7E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991E84"/>
    <w:multiLevelType w:val="hybridMultilevel"/>
    <w:tmpl w:val="24BEEC7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1F44620"/>
    <w:multiLevelType w:val="hybridMultilevel"/>
    <w:tmpl w:val="83BADA6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3CD33C4"/>
    <w:multiLevelType w:val="hybridMultilevel"/>
    <w:tmpl w:val="30E87E5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4632052"/>
    <w:multiLevelType w:val="hybridMultilevel"/>
    <w:tmpl w:val="E632D1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7885722"/>
    <w:multiLevelType w:val="hybridMultilevel"/>
    <w:tmpl w:val="56C89E8C"/>
    <w:lvl w:ilvl="0" w:tplc="1BC4ADB2">
      <w:start w:val="7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2AD5A76"/>
    <w:multiLevelType w:val="hybridMultilevel"/>
    <w:tmpl w:val="56C89E8C"/>
    <w:lvl w:ilvl="0" w:tplc="1BC4ADB2">
      <w:start w:val="7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7033E53"/>
    <w:multiLevelType w:val="hybridMultilevel"/>
    <w:tmpl w:val="F6386738"/>
    <w:lvl w:ilvl="0" w:tplc="DA8A8C0A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B561624"/>
    <w:multiLevelType w:val="hybridMultilevel"/>
    <w:tmpl w:val="2376CC3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D796FCC"/>
    <w:multiLevelType w:val="hybridMultilevel"/>
    <w:tmpl w:val="4B7C20F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4767C48"/>
    <w:multiLevelType w:val="hybridMultilevel"/>
    <w:tmpl w:val="938041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AA8233D"/>
    <w:multiLevelType w:val="hybridMultilevel"/>
    <w:tmpl w:val="32621F3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7DC08EE"/>
    <w:multiLevelType w:val="hybridMultilevel"/>
    <w:tmpl w:val="6060BF8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2"/>
  </w:num>
  <w:num w:numId="4">
    <w:abstractNumId w:val="6"/>
  </w:num>
  <w:num w:numId="5">
    <w:abstractNumId w:val="5"/>
  </w:num>
  <w:num w:numId="6">
    <w:abstractNumId w:val="1"/>
  </w:num>
  <w:num w:numId="7">
    <w:abstractNumId w:val="8"/>
  </w:num>
  <w:num w:numId="8">
    <w:abstractNumId w:val="2"/>
  </w:num>
  <w:num w:numId="9">
    <w:abstractNumId w:val="16"/>
  </w:num>
  <w:num w:numId="10">
    <w:abstractNumId w:val="7"/>
  </w:num>
  <w:num w:numId="11">
    <w:abstractNumId w:val="13"/>
  </w:num>
  <w:num w:numId="12">
    <w:abstractNumId w:val="15"/>
  </w:num>
  <w:num w:numId="13">
    <w:abstractNumId w:val="4"/>
  </w:num>
  <w:num w:numId="14">
    <w:abstractNumId w:val="0"/>
  </w:num>
  <w:num w:numId="15">
    <w:abstractNumId w:val="10"/>
  </w:num>
  <w:num w:numId="16">
    <w:abstractNumId w:val="3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3E4"/>
    <w:rsid w:val="000748D4"/>
    <w:rsid w:val="000B23E7"/>
    <w:rsid w:val="0011317E"/>
    <w:rsid w:val="001853E4"/>
    <w:rsid w:val="00276161"/>
    <w:rsid w:val="003B6368"/>
    <w:rsid w:val="004A2D57"/>
    <w:rsid w:val="006311F6"/>
    <w:rsid w:val="006554B9"/>
    <w:rsid w:val="006D42C7"/>
    <w:rsid w:val="007429B2"/>
    <w:rsid w:val="00784033"/>
    <w:rsid w:val="007B3192"/>
    <w:rsid w:val="0082245D"/>
    <w:rsid w:val="00823423"/>
    <w:rsid w:val="0099276F"/>
    <w:rsid w:val="00B95073"/>
    <w:rsid w:val="00C16085"/>
    <w:rsid w:val="00D64255"/>
    <w:rsid w:val="00E042AB"/>
    <w:rsid w:val="00E83790"/>
    <w:rsid w:val="00F4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93C67F-B96A-4920-8B6A-F7381E103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3E4"/>
    <w:pPr>
      <w:spacing w:after="0" w:line="240" w:lineRule="auto"/>
    </w:pPr>
    <w:rPr>
      <w:rFonts w:ascii="Arial" w:eastAsia="Times New Roman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53E4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2D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D5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Valenti</dc:creator>
  <cp:lastModifiedBy>Bonnie Jackson</cp:lastModifiedBy>
  <cp:revision>4</cp:revision>
  <cp:lastPrinted>2017-04-19T00:05:00Z</cp:lastPrinted>
  <dcterms:created xsi:type="dcterms:W3CDTF">2017-04-17T23:46:00Z</dcterms:created>
  <dcterms:modified xsi:type="dcterms:W3CDTF">2017-04-21T00:56:00Z</dcterms:modified>
</cp:coreProperties>
</file>